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C5" w:rsidRPr="006F6BC5" w:rsidRDefault="006F6BC5" w:rsidP="006F6B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BC5">
        <w:rPr>
          <w:rFonts w:ascii="Times New Roman" w:hAnsi="Times New Roman" w:cs="Times New Roman"/>
          <w:b/>
          <w:sz w:val="24"/>
          <w:szCs w:val="24"/>
        </w:rPr>
        <w:t>Экзаменационные билеты по Библейской истории Ветхого Завета</w:t>
      </w:r>
    </w:p>
    <w:p w:rsidR="006F6BC5" w:rsidRPr="006F6BC5" w:rsidRDefault="006F6BC5" w:rsidP="006F6B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BC5">
        <w:rPr>
          <w:rFonts w:ascii="Times New Roman" w:hAnsi="Times New Roman" w:cs="Times New Roman"/>
          <w:b/>
          <w:sz w:val="24"/>
          <w:szCs w:val="24"/>
        </w:rPr>
        <w:t>для 1 курса Выксунского православного духовного училища</w:t>
      </w:r>
    </w:p>
    <w:p w:rsidR="006F6BC5" w:rsidRPr="006F6BC5" w:rsidRDefault="006F6BC5" w:rsidP="006F6BC5">
      <w:pPr>
        <w:pStyle w:val="a8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F6BC5">
        <w:rPr>
          <w:rFonts w:ascii="Times New Roman" w:hAnsi="Times New Roman" w:cs="Times New Roman"/>
          <w:i/>
          <w:sz w:val="18"/>
          <w:szCs w:val="18"/>
        </w:rPr>
        <w:t>201</w:t>
      </w:r>
      <w:r w:rsidR="00043638">
        <w:rPr>
          <w:rFonts w:ascii="Times New Roman" w:hAnsi="Times New Roman" w:cs="Times New Roman"/>
          <w:i/>
          <w:sz w:val="18"/>
          <w:szCs w:val="18"/>
        </w:rPr>
        <w:t>5</w:t>
      </w:r>
      <w:r w:rsidRPr="006F6BC5">
        <w:rPr>
          <w:rFonts w:ascii="Times New Roman" w:hAnsi="Times New Roman" w:cs="Times New Roman"/>
          <w:i/>
          <w:sz w:val="18"/>
          <w:szCs w:val="18"/>
        </w:rPr>
        <w:t xml:space="preserve"> г.</w:t>
      </w:r>
    </w:p>
    <w:p w:rsidR="006F6BC5" w:rsidRDefault="006F6BC5" w:rsidP="006F6BC5">
      <w:pPr>
        <w:pStyle w:val="a8"/>
        <w:jc w:val="center"/>
        <w:rPr>
          <w:rFonts w:ascii="Times New Roman" w:hAnsi="Times New Roman" w:cs="Times New Roman"/>
          <w:b/>
        </w:rPr>
      </w:pP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1.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 xml:space="preserve">Библия. Понятие о каноне.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Богодухновенность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>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Рождение и воспитание Моисея.</w:t>
      </w: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2.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>Переводы Священного Писания.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Призвание Моисея.</w:t>
      </w: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3.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>Формы и способы выражения смысла Священного Писания.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Казни египетские.</w:t>
      </w: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4.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>Способы и уяснения и изъяснения смысла Священного Писания.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Установление праздника Пасхи.</w:t>
      </w: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5.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>Сотворение мира. Ангельский мир.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Исход из Египта.</w:t>
      </w: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6.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>Дни творения.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Чудесный переход через Красное море.</w:t>
      </w: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7.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>Сотворение человека. Жизнь в раю.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 xml:space="preserve">Путь евреев к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Синаю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 xml:space="preserve">. Пустыня Сур, пустыня </w:t>
      </w:r>
      <w:proofErr w:type="spellStart"/>
      <w:proofErr w:type="gramStart"/>
      <w:r w:rsidRPr="00043638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43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Рефидим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>.</w:t>
      </w:r>
    </w:p>
    <w:p w:rsid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8.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>Грехопадение и его последствия.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Заключение Завета.</w:t>
      </w: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9.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>Род человеческий до потопа.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Синайское законодательство и его значение.</w:t>
      </w:r>
    </w:p>
    <w:p w:rsid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10.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 xml:space="preserve">Религиозно-нравственное состояние </w:t>
      </w:r>
      <w:proofErr w:type="gramStart"/>
      <w:r w:rsidRPr="00043638">
        <w:rPr>
          <w:rFonts w:ascii="Times New Roman" w:hAnsi="Times New Roman" w:cs="Times New Roman"/>
          <w:sz w:val="24"/>
          <w:szCs w:val="24"/>
        </w:rPr>
        <w:t>допотопного</w:t>
      </w:r>
      <w:proofErr w:type="gramEnd"/>
      <w:r w:rsidRPr="00043638">
        <w:rPr>
          <w:rFonts w:ascii="Times New Roman" w:hAnsi="Times New Roman" w:cs="Times New Roman"/>
          <w:sz w:val="24"/>
          <w:szCs w:val="24"/>
        </w:rPr>
        <w:t xml:space="preserve"> человечества. Потомки Каина и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Сифа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>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Утверждение, нарушение и восстановление Завета.</w:t>
      </w:r>
    </w:p>
    <w:p w:rsid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11.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>Всемирный потоп.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Построение походного храма и его устройство.</w:t>
      </w:r>
    </w:p>
    <w:p w:rsid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12.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>Потомки Ноя.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Прообразовательное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 xml:space="preserve"> значение скинии.</w:t>
      </w:r>
    </w:p>
    <w:p w:rsid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13.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043638">
        <w:rPr>
          <w:rFonts w:ascii="Times New Roman" w:hAnsi="Times New Roman" w:cs="Times New Roman"/>
          <w:sz w:val="24"/>
          <w:szCs w:val="24"/>
        </w:rPr>
        <w:t>Вавилонское столпотворение и рассеяние народов.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Ветхозаветное священство.</w:t>
      </w: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14.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 xml:space="preserve">Призвание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Аврама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 xml:space="preserve"> и переселение его в землю обетованную. Второе Богоявление.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Ветхозаветные праздники и жертвы.</w:t>
      </w:r>
    </w:p>
    <w:p w:rsid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lastRenderedPageBreak/>
        <w:t>Билет 15.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Аврам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 xml:space="preserve"> в Египте. Разлучение с Лотом. Третье Богоявление.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 xml:space="preserve">Путь евреев от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Синая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 xml:space="preserve"> к Ханаану. Гробы прихоти.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Асироф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 xml:space="preserve">. Пустыня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Фаран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>.</w:t>
      </w:r>
    </w:p>
    <w:p w:rsid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16.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 xml:space="preserve">Освобождение Лота из плена.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Мелхиседек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 xml:space="preserve"> – царь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Салимский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>. Четвертое Богоявление. Рождение Измаила.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 xml:space="preserve">Тридцать восемь лет в пустыне. Возмущение Корея,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Дафана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Авирона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>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17.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>Пятое Богоявление. Заключение Завета. Новое имя.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 xml:space="preserve">Медный змей. Царь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Валак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 xml:space="preserve"> и пророк Валаам.</w:t>
      </w:r>
    </w:p>
    <w:p w:rsid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18.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>Шестое Богоявление. Гибель нечестивых городов. Рождение Исаака.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Последние дни Моисея.</w:t>
      </w: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19.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>Принесение Исаака в жертву Богу.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Чудесный переход через реку Иордан.</w:t>
      </w:r>
    </w:p>
    <w:p w:rsid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20.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>Смерть Сарры и женитьба Исаака.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Падение Иерихона.</w:t>
      </w: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21.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 xml:space="preserve">Исаак и его сыновья. Хитрость Иакова и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Ревекки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>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Взятие Гая.</w:t>
      </w: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22.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>Лестница Иакова.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 xml:space="preserve">Хитрость жителей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Гаваона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>.</w:t>
      </w: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23.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 xml:space="preserve">Жизнь Иакова у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Лавана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>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 xml:space="preserve">Битва у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Гаваона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>.</w:t>
      </w: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24.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 xml:space="preserve">Иаков покидает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Харран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>. Встреча с Исавом.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Завоевание и разделение земли обетованной.</w:t>
      </w:r>
    </w:p>
    <w:p w:rsid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25.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 xml:space="preserve">Братья продают Иосифа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измаильтянам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>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Рождение и воспитание Моисея.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26.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 xml:space="preserve">Иосиф в доме </w:t>
      </w:r>
      <w:proofErr w:type="spellStart"/>
      <w:r w:rsidRPr="00043638">
        <w:rPr>
          <w:rFonts w:ascii="Times New Roman" w:hAnsi="Times New Roman" w:cs="Times New Roman"/>
          <w:sz w:val="24"/>
          <w:szCs w:val="24"/>
        </w:rPr>
        <w:t>Потифара</w:t>
      </w:r>
      <w:proofErr w:type="spellEnd"/>
      <w:r w:rsidRPr="00043638">
        <w:rPr>
          <w:rFonts w:ascii="Times New Roman" w:hAnsi="Times New Roman" w:cs="Times New Roman"/>
          <w:sz w:val="24"/>
          <w:szCs w:val="24"/>
        </w:rPr>
        <w:t>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Призвание Моисея.</w:t>
      </w: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27.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>Сны фараона.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Казни египетские.</w:t>
      </w: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28.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 w:rsidRPr="00043638">
        <w:rPr>
          <w:rFonts w:ascii="Times New Roman" w:hAnsi="Times New Roman" w:cs="Times New Roman"/>
          <w:sz w:val="24"/>
          <w:szCs w:val="24"/>
        </w:rPr>
        <w:t xml:space="preserve">Встреча Иосифа </w:t>
      </w:r>
      <w:proofErr w:type="gramStart"/>
      <w:r w:rsidRPr="000436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3638">
        <w:rPr>
          <w:rFonts w:ascii="Times New Roman" w:hAnsi="Times New Roman" w:cs="Times New Roman"/>
          <w:sz w:val="24"/>
          <w:szCs w:val="24"/>
        </w:rPr>
        <w:t xml:space="preserve"> братьями. Иосиф открывается братьям.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 w:rsidRPr="00043638">
        <w:rPr>
          <w:rFonts w:ascii="Times New Roman" w:hAnsi="Times New Roman" w:cs="Times New Roman"/>
          <w:sz w:val="24"/>
          <w:szCs w:val="24"/>
        </w:rPr>
        <w:t>Установление праздника Пасхи.</w:t>
      </w: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29.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>Переселение Израиля в Египет.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Исход из Египта.</w:t>
      </w:r>
    </w:p>
    <w:p w:rsidR="00043638" w:rsidRPr="00043638" w:rsidRDefault="00043638" w:rsidP="0004363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38">
        <w:rPr>
          <w:rFonts w:ascii="Times New Roman" w:hAnsi="Times New Roman" w:cs="Times New Roman"/>
          <w:b/>
          <w:sz w:val="24"/>
          <w:szCs w:val="24"/>
        </w:rPr>
        <w:t>Билет 30.</w:t>
      </w:r>
    </w:p>
    <w:p w:rsidR="00043638" w:rsidRPr="00043638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638">
        <w:rPr>
          <w:rFonts w:ascii="Times New Roman" w:hAnsi="Times New Roman" w:cs="Times New Roman"/>
          <w:sz w:val="24"/>
          <w:szCs w:val="24"/>
        </w:rPr>
        <w:t>Положение евреев в Египте после смерти Иосифа.</w:t>
      </w:r>
    </w:p>
    <w:p w:rsidR="00AE1FD3" w:rsidRPr="006F6BC5" w:rsidRDefault="00043638" w:rsidP="00043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638">
        <w:rPr>
          <w:rFonts w:ascii="Times New Roman" w:hAnsi="Times New Roman" w:cs="Times New Roman"/>
          <w:sz w:val="24"/>
          <w:szCs w:val="24"/>
        </w:rPr>
        <w:t>Чудесный переход через Красное море.</w:t>
      </w:r>
      <w:bookmarkStart w:id="0" w:name="_GoBack"/>
      <w:bookmarkEnd w:id="0"/>
    </w:p>
    <w:sectPr w:rsidR="00AE1FD3" w:rsidRPr="006F6BC5" w:rsidSect="00043638">
      <w:headerReference w:type="default" r:id="rId8"/>
      <w:pgSz w:w="11906" w:h="16838"/>
      <w:pgMar w:top="568" w:right="850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26" w:rsidRDefault="005A3126" w:rsidP="006F6BC5">
      <w:pPr>
        <w:spacing w:after="0" w:line="240" w:lineRule="auto"/>
      </w:pPr>
      <w:r>
        <w:separator/>
      </w:r>
    </w:p>
  </w:endnote>
  <w:endnote w:type="continuationSeparator" w:id="0">
    <w:p w:rsidR="005A3126" w:rsidRDefault="005A3126" w:rsidP="006F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26" w:rsidRDefault="005A3126" w:rsidP="006F6BC5">
      <w:pPr>
        <w:spacing w:after="0" w:line="240" w:lineRule="auto"/>
      </w:pPr>
      <w:r>
        <w:separator/>
      </w:r>
    </w:p>
  </w:footnote>
  <w:footnote w:type="continuationSeparator" w:id="0">
    <w:p w:rsidR="005A3126" w:rsidRDefault="005A3126" w:rsidP="006F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C5" w:rsidRPr="00BF1B9B" w:rsidRDefault="006F6BC5" w:rsidP="006F6BC5">
    <w:pPr>
      <w:pStyle w:val="a8"/>
      <w:jc w:val="center"/>
      <w:rPr>
        <w:rFonts w:ascii="Times New Roman" w:hAnsi="Times New Roman" w:cs="Times New Roman"/>
        <w:b/>
        <w:sz w:val="16"/>
        <w:szCs w:val="16"/>
      </w:rPr>
    </w:pPr>
    <w:r w:rsidRPr="00BF1B9B">
      <w:rPr>
        <w:rFonts w:ascii="Times New Roman" w:hAnsi="Times New Roman" w:cs="Times New Roman"/>
        <w:b/>
        <w:sz w:val="16"/>
        <w:szCs w:val="16"/>
      </w:rPr>
      <w:t>ЭКЗАМЕНАЦИОННЫЕ БИЛЕТЫ ПО БИБЛЕЙСКОЙ ИСТОРИИ ВЕТХОГО ЗАВЕТА</w:t>
    </w:r>
  </w:p>
  <w:p w:rsidR="006F6BC5" w:rsidRPr="00BF1B9B" w:rsidRDefault="006F6BC5" w:rsidP="006F6BC5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BF1B9B">
      <w:rPr>
        <w:rFonts w:ascii="Times New Roman" w:hAnsi="Times New Roman" w:cs="Times New Roman"/>
        <w:sz w:val="16"/>
        <w:szCs w:val="16"/>
      </w:rPr>
      <w:t>1</w:t>
    </w:r>
    <w:r w:rsidRPr="00BF1B9B">
      <w:rPr>
        <w:rFonts w:ascii="Times New Roman" w:hAnsi="Times New Roman" w:cs="Times New Roman"/>
        <w:sz w:val="16"/>
        <w:szCs w:val="16"/>
        <w:vertAlign w:val="superscript"/>
      </w:rPr>
      <w:t>й</w:t>
    </w:r>
    <w:r w:rsidRPr="00BF1B9B">
      <w:rPr>
        <w:rFonts w:ascii="Times New Roman" w:hAnsi="Times New Roman" w:cs="Times New Roman"/>
        <w:sz w:val="16"/>
        <w:szCs w:val="16"/>
      </w:rPr>
      <w:t xml:space="preserve"> курс</w:t>
    </w:r>
  </w:p>
  <w:p w:rsidR="006F6BC5" w:rsidRDefault="006F6B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E11"/>
    <w:multiLevelType w:val="hybridMultilevel"/>
    <w:tmpl w:val="250A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19E5"/>
    <w:multiLevelType w:val="hybridMultilevel"/>
    <w:tmpl w:val="F77E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3E2B"/>
    <w:multiLevelType w:val="hybridMultilevel"/>
    <w:tmpl w:val="7F0E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6AFC"/>
    <w:multiLevelType w:val="hybridMultilevel"/>
    <w:tmpl w:val="D266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C470C"/>
    <w:multiLevelType w:val="hybridMultilevel"/>
    <w:tmpl w:val="D2BE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71E5"/>
    <w:multiLevelType w:val="hybridMultilevel"/>
    <w:tmpl w:val="C238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4C93"/>
    <w:multiLevelType w:val="hybridMultilevel"/>
    <w:tmpl w:val="04BE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5158A"/>
    <w:multiLevelType w:val="hybridMultilevel"/>
    <w:tmpl w:val="871E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E6E8F"/>
    <w:multiLevelType w:val="hybridMultilevel"/>
    <w:tmpl w:val="AE48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A0158"/>
    <w:multiLevelType w:val="hybridMultilevel"/>
    <w:tmpl w:val="3496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30398"/>
    <w:multiLevelType w:val="hybridMultilevel"/>
    <w:tmpl w:val="249C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84FD3"/>
    <w:multiLevelType w:val="hybridMultilevel"/>
    <w:tmpl w:val="5B64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97492"/>
    <w:multiLevelType w:val="hybridMultilevel"/>
    <w:tmpl w:val="D4B6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DB0"/>
    <w:multiLevelType w:val="hybridMultilevel"/>
    <w:tmpl w:val="331C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C7CB2"/>
    <w:multiLevelType w:val="hybridMultilevel"/>
    <w:tmpl w:val="BAD0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74DE0"/>
    <w:multiLevelType w:val="hybridMultilevel"/>
    <w:tmpl w:val="9A7E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451F9"/>
    <w:multiLevelType w:val="hybridMultilevel"/>
    <w:tmpl w:val="5B26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B3B86"/>
    <w:multiLevelType w:val="hybridMultilevel"/>
    <w:tmpl w:val="1FE2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7C80"/>
    <w:multiLevelType w:val="hybridMultilevel"/>
    <w:tmpl w:val="6B3C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F13AD"/>
    <w:multiLevelType w:val="hybridMultilevel"/>
    <w:tmpl w:val="E8DC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D18EB"/>
    <w:multiLevelType w:val="hybridMultilevel"/>
    <w:tmpl w:val="FA54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A3FC0"/>
    <w:multiLevelType w:val="hybridMultilevel"/>
    <w:tmpl w:val="5558A27A"/>
    <w:lvl w:ilvl="0" w:tplc="CBF05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411C90"/>
    <w:multiLevelType w:val="hybridMultilevel"/>
    <w:tmpl w:val="75BE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768C5"/>
    <w:multiLevelType w:val="hybridMultilevel"/>
    <w:tmpl w:val="B1B2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64008"/>
    <w:multiLevelType w:val="hybridMultilevel"/>
    <w:tmpl w:val="B95E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85324"/>
    <w:multiLevelType w:val="hybridMultilevel"/>
    <w:tmpl w:val="B9CC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6318C"/>
    <w:multiLevelType w:val="hybridMultilevel"/>
    <w:tmpl w:val="584A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23996"/>
    <w:multiLevelType w:val="hybridMultilevel"/>
    <w:tmpl w:val="3674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D44A0"/>
    <w:multiLevelType w:val="hybridMultilevel"/>
    <w:tmpl w:val="891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969FB"/>
    <w:multiLevelType w:val="hybridMultilevel"/>
    <w:tmpl w:val="CEBE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33673"/>
    <w:multiLevelType w:val="hybridMultilevel"/>
    <w:tmpl w:val="3884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27FAD"/>
    <w:multiLevelType w:val="hybridMultilevel"/>
    <w:tmpl w:val="C856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52D9B"/>
    <w:multiLevelType w:val="hybridMultilevel"/>
    <w:tmpl w:val="E030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92C01"/>
    <w:multiLevelType w:val="hybridMultilevel"/>
    <w:tmpl w:val="4FE6863C"/>
    <w:lvl w:ilvl="0" w:tplc="28886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A56003"/>
    <w:multiLevelType w:val="hybridMultilevel"/>
    <w:tmpl w:val="F63A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0"/>
  </w:num>
  <w:num w:numId="5">
    <w:abstractNumId w:val="31"/>
  </w:num>
  <w:num w:numId="6">
    <w:abstractNumId w:val="3"/>
  </w:num>
  <w:num w:numId="7">
    <w:abstractNumId w:val="25"/>
  </w:num>
  <w:num w:numId="8">
    <w:abstractNumId w:val="17"/>
  </w:num>
  <w:num w:numId="9">
    <w:abstractNumId w:val="29"/>
  </w:num>
  <w:num w:numId="10">
    <w:abstractNumId w:val="7"/>
  </w:num>
  <w:num w:numId="11">
    <w:abstractNumId w:val="12"/>
  </w:num>
  <w:num w:numId="12">
    <w:abstractNumId w:val="2"/>
  </w:num>
  <w:num w:numId="13">
    <w:abstractNumId w:val="20"/>
  </w:num>
  <w:num w:numId="14">
    <w:abstractNumId w:val="22"/>
  </w:num>
  <w:num w:numId="15">
    <w:abstractNumId w:val="24"/>
  </w:num>
  <w:num w:numId="16">
    <w:abstractNumId w:val="6"/>
  </w:num>
  <w:num w:numId="17">
    <w:abstractNumId w:val="30"/>
  </w:num>
  <w:num w:numId="18">
    <w:abstractNumId w:val="5"/>
  </w:num>
  <w:num w:numId="19">
    <w:abstractNumId w:val="10"/>
  </w:num>
  <w:num w:numId="20">
    <w:abstractNumId w:val="13"/>
  </w:num>
  <w:num w:numId="21">
    <w:abstractNumId w:val="27"/>
  </w:num>
  <w:num w:numId="22">
    <w:abstractNumId w:val="26"/>
  </w:num>
  <w:num w:numId="23">
    <w:abstractNumId w:val="18"/>
  </w:num>
  <w:num w:numId="24">
    <w:abstractNumId w:val="16"/>
  </w:num>
  <w:num w:numId="25">
    <w:abstractNumId w:val="23"/>
  </w:num>
  <w:num w:numId="26">
    <w:abstractNumId w:val="33"/>
  </w:num>
  <w:num w:numId="27">
    <w:abstractNumId w:val="9"/>
  </w:num>
  <w:num w:numId="28">
    <w:abstractNumId w:val="1"/>
  </w:num>
  <w:num w:numId="29">
    <w:abstractNumId w:val="32"/>
  </w:num>
  <w:num w:numId="30">
    <w:abstractNumId w:val="19"/>
  </w:num>
  <w:num w:numId="31">
    <w:abstractNumId w:val="4"/>
  </w:num>
  <w:num w:numId="32">
    <w:abstractNumId w:val="11"/>
  </w:num>
  <w:num w:numId="33">
    <w:abstractNumId w:val="34"/>
  </w:num>
  <w:num w:numId="34">
    <w:abstractNumId w:val="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F0"/>
    <w:rsid w:val="00043638"/>
    <w:rsid w:val="001F28AB"/>
    <w:rsid w:val="00214EBD"/>
    <w:rsid w:val="002511E3"/>
    <w:rsid w:val="00273E88"/>
    <w:rsid w:val="005A3126"/>
    <w:rsid w:val="00622A54"/>
    <w:rsid w:val="006F6BC5"/>
    <w:rsid w:val="00925FB7"/>
    <w:rsid w:val="00A04839"/>
    <w:rsid w:val="00AA313E"/>
    <w:rsid w:val="00AE1FD3"/>
    <w:rsid w:val="00AF67ED"/>
    <w:rsid w:val="00BC54B3"/>
    <w:rsid w:val="00BF1B9B"/>
    <w:rsid w:val="00C2435A"/>
    <w:rsid w:val="00C74C9F"/>
    <w:rsid w:val="00C77EF0"/>
    <w:rsid w:val="00D17CE7"/>
    <w:rsid w:val="00E4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EF0"/>
    <w:pPr>
      <w:ind w:left="720"/>
      <w:contextualSpacing/>
    </w:pPr>
  </w:style>
  <w:style w:type="paragraph" w:styleId="a4">
    <w:name w:val="header"/>
    <w:basedOn w:val="a"/>
    <w:link w:val="a5"/>
    <w:unhideWhenUsed/>
    <w:rsid w:val="006F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F6BC5"/>
  </w:style>
  <w:style w:type="paragraph" w:styleId="a6">
    <w:name w:val="footer"/>
    <w:basedOn w:val="a"/>
    <w:link w:val="a7"/>
    <w:uiPriority w:val="99"/>
    <w:unhideWhenUsed/>
    <w:rsid w:val="006F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BC5"/>
  </w:style>
  <w:style w:type="paragraph" w:styleId="a8">
    <w:name w:val="No Spacing"/>
    <w:uiPriority w:val="1"/>
    <w:qFormat/>
    <w:rsid w:val="006F6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EF0"/>
    <w:pPr>
      <w:ind w:left="720"/>
      <w:contextualSpacing/>
    </w:pPr>
  </w:style>
  <w:style w:type="paragraph" w:styleId="a4">
    <w:name w:val="header"/>
    <w:basedOn w:val="a"/>
    <w:link w:val="a5"/>
    <w:unhideWhenUsed/>
    <w:rsid w:val="006F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F6BC5"/>
  </w:style>
  <w:style w:type="paragraph" w:styleId="a6">
    <w:name w:val="footer"/>
    <w:basedOn w:val="a"/>
    <w:link w:val="a7"/>
    <w:uiPriority w:val="99"/>
    <w:unhideWhenUsed/>
    <w:rsid w:val="006F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BC5"/>
  </w:style>
  <w:style w:type="paragraph" w:styleId="a8">
    <w:name w:val="No Spacing"/>
    <w:uiPriority w:val="1"/>
    <w:qFormat/>
    <w:rsid w:val="006F6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cp:lastPrinted>2015-05-15T13:25:00Z</cp:lastPrinted>
  <dcterms:created xsi:type="dcterms:W3CDTF">2015-05-15T13:25:00Z</dcterms:created>
  <dcterms:modified xsi:type="dcterms:W3CDTF">2015-05-15T13:25:00Z</dcterms:modified>
</cp:coreProperties>
</file>